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1C4D" w14:textId="429705C5" w:rsidR="00DD183E" w:rsidRPr="00DD183E" w:rsidRDefault="00DD183E" w:rsidP="00DD183E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DD183E">
        <w:rPr>
          <w:rFonts w:ascii="Arial" w:hAnsi="Arial" w:cs="Arial"/>
          <w:b/>
          <w:bCs/>
          <w:sz w:val="32"/>
          <w:szCs w:val="32"/>
        </w:rPr>
        <w:t>YOUR COMPANY NAME/INSIGNIA</w:t>
      </w:r>
    </w:p>
    <w:p w14:paraId="38C77998" w14:textId="1A09DAB1" w:rsidR="00DD183E" w:rsidRPr="006A57D5" w:rsidRDefault="00DD183E" w:rsidP="00A71D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Arial" w:hAnsi="Arial" w:cs="Arial"/>
          <w:b/>
          <w:bCs/>
        </w:rPr>
      </w:pPr>
      <w:r w:rsidRPr="006A57D5">
        <w:rPr>
          <w:rFonts w:ascii="Arial" w:hAnsi="Arial" w:cs="Arial"/>
          <w:b/>
          <w:bCs/>
        </w:rPr>
        <w:t xml:space="preserve">Standard Operating Procedure </w:t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  <w:t>Operations Division</w:t>
      </w:r>
    </w:p>
    <w:p w14:paraId="5E9D88DB" w14:textId="58AE4D28" w:rsidR="00DD183E" w:rsidRPr="006A57D5" w:rsidRDefault="00DD183E" w:rsidP="00A71D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Arial" w:hAnsi="Arial" w:cs="Arial"/>
          <w:b/>
          <w:bCs/>
        </w:rPr>
      </w:pPr>
      <w:r w:rsidRPr="006A57D5">
        <w:rPr>
          <w:rFonts w:ascii="Arial" w:hAnsi="Arial" w:cs="Arial"/>
          <w:b/>
          <w:bCs/>
        </w:rPr>
        <w:t xml:space="preserve">ANNUAL PUMP TESTING </w:t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>SOP</w:t>
      </w:r>
      <w:r w:rsidRPr="006A57D5">
        <w:rPr>
          <w:rFonts w:ascii="Arial" w:hAnsi="Arial" w:cs="Arial"/>
          <w:b/>
          <w:bCs/>
        </w:rPr>
        <w:t>-22-????</w:t>
      </w:r>
    </w:p>
    <w:p w14:paraId="5C982168" w14:textId="3E78B486" w:rsidR="00DD183E" w:rsidRPr="006A57D5" w:rsidRDefault="00DD183E" w:rsidP="00A71D4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Arial" w:hAnsi="Arial" w:cs="Arial"/>
          <w:b/>
          <w:bCs/>
        </w:rPr>
      </w:pPr>
      <w:r w:rsidRPr="006A57D5">
        <w:rPr>
          <w:rFonts w:ascii="Arial" w:hAnsi="Arial" w:cs="Arial"/>
          <w:b/>
          <w:bCs/>
        </w:rPr>
        <w:t xml:space="preserve">Revised </w:t>
      </w:r>
      <w:r w:rsidRPr="006A57D5">
        <w:rPr>
          <w:rFonts w:ascii="Arial" w:hAnsi="Arial" w:cs="Arial"/>
          <w:b/>
          <w:bCs/>
        </w:rPr>
        <w:t>__/__/__</w:t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ab/>
      </w:r>
      <w:r w:rsidRPr="006A57D5">
        <w:rPr>
          <w:rFonts w:ascii="Arial" w:hAnsi="Arial" w:cs="Arial"/>
          <w:b/>
          <w:bCs/>
        </w:rPr>
        <w:t>Page 1 of 1</w:t>
      </w:r>
    </w:p>
    <w:p w14:paraId="00B3EFCF" w14:textId="77777777" w:rsidR="00DD183E" w:rsidRDefault="00DD183E" w:rsidP="00DD183E"/>
    <w:p w14:paraId="5346898B" w14:textId="02CA6BF6" w:rsidR="00DD183E" w:rsidRPr="00A71D45" w:rsidRDefault="00DD183E" w:rsidP="00DD18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1D45">
        <w:rPr>
          <w:rFonts w:ascii="Arial" w:hAnsi="Arial" w:cs="Arial"/>
          <w:b/>
          <w:bCs/>
          <w:sz w:val="24"/>
          <w:szCs w:val="24"/>
          <w:u w:val="single"/>
        </w:rPr>
        <w:t>PURPOSE</w:t>
      </w:r>
      <w:r w:rsidR="00A71D45" w:rsidRPr="00A71D4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4176F83" w14:textId="77777777" w:rsidR="00DD183E" w:rsidRPr="00A71D45" w:rsidRDefault="00DD183E" w:rsidP="00DD183E">
      <w:pPr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>To define the procedure, roles, and affix responsibilities for completing annual fire</w:t>
      </w:r>
    </w:p>
    <w:p w14:paraId="221DE283" w14:textId="77777777" w:rsidR="00DD183E" w:rsidRPr="00A71D45" w:rsidRDefault="00DD183E" w:rsidP="00DD183E">
      <w:pPr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>apparatus pump testing in accordance with NFPA standards.</w:t>
      </w:r>
    </w:p>
    <w:p w14:paraId="4F13DC4A" w14:textId="77777777" w:rsidR="00A71D45" w:rsidRDefault="00A71D45" w:rsidP="00DD183E">
      <w:pPr>
        <w:rPr>
          <w:rFonts w:ascii="Arial" w:hAnsi="Arial" w:cs="Arial"/>
          <w:sz w:val="24"/>
          <w:szCs w:val="24"/>
        </w:rPr>
      </w:pPr>
    </w:p>
    <w:p w14:paraId="6F8780F9" w14:textId="47F6D8AD" w:rsidR="00DD183E" w:rsidRPr="00A71D45" w:rsidRDefault="00DD183E" w:rsidP="00DD18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1D45">
        <w:rPr>
          <w:rFonts w:ascii="Arial" w:hAnsi="Arial" w:cs="Arial"/>
          <w:b/>
          <w:bCs/>
          <w:sz w:val="24"/>
          <w:szCs w:val="24"/>
          <w:u w:val="single"/>
        </w:rPr>
        <w:t>POLICY</w:t>
      </w:r>
      <w:r w:rsidR="00A71D45" w:rsidRPr="00A71D45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CA54DA8" w14:textId="2AEDC761" w:rsidR="00DD183E" w:rsidRPr="00A71D45" w:rsidRDefault="00DD183E" w:rsidP="00DD183E">
      <w:pPr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 xml:space="preserve">It is the policy of the </w:t>
      </w:r>
      <w:r w:rsidR="009A7C5C" w:rsidRPr="009A7C5C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YOUR NAME</w:t>
      </w:r>
      <w:r w:rsidRPr="00A71D45">
        <w:rPr>
          <w:rFonts w:ascii="Arial" w:hAnsi="Arial" w:cs="Arial"/>
          <w:sz w:val="24"/>
          <w:szCs w:val="24"/>
        </w:rPr>
        <w:t xml:space="preserve"> Fire Department that all fire apparatus equipped with fire</w:t>
      </w:r>
      <w:r w:rsidR="009A7C5C">
        <w:rPr>
          <w:rFonts w:ascii="Arial" w:hAnsi="Arial" w:cs="Arial"/>
          <w:sz w:val="24"/>
          <w:szCs w:val="24"/>
        </w:rPr>
        <w:t xml:space="preserve"> </w:t>
      </w:r>
      <w:r w:rsidRPr="00A71D45">
        <w:rPr>
          <w:rFonts w:ascii="Arial" w:hAnsi="Arial" w:cs="Arial"/>
          <w:sz w:val="24"/>
          <w:szCs w:val="24"/>
        </w:rPr>
        <w:t>pumps receive a pump test, in accordance with NFPA 1911, Service Test of Fire Pump</w:t>
      </w:r>
      <w:r w:rsidR="009A7C5C">
        <w:rPr>
          <w:rFonts w:ascii="Arial" w:hAnsi="Arial" w:cs="Arial"/>
          <w:sz w:val="24"/>
          <w:szCs w:val="24"/>
        </w:rPr>
        <w:t xml:space="preserve"> </w:t>
      </w:r>
      <w:r w:rsidRPr="00A71D45">
        <w:rPr>
          <w:rFonts w:ascii="Arial" w:hAnsi="Arial" w:cs="Arial"/>
          <w:sz w:val="24"/>
          <w:szCs w:val="24"/>
        </w:rPr>
        <w:t>systems on fire Apparatus. These tests shall be performed at least annually or after</w:t>
      </w:r>
      <w:r w:rsidR="009A7C5C">
        <w:rPr>
          <w:rFonts w:ascii="Arial" w:hAnsi="Arial" w:cs="Arial"/>
          <w:sz w:val="24"/>
          <w:szCs w:val="24"/>
        </w:rPr>
        <w:t xml:space="preserve"> </w:t>
      </w:r>
      <w:r w:rsidRPr="00A71D45">
        <w:rPr>
          <w:rFonts w:ascii="Arial" w:hAnsi="Arial" w:cs="Arial"/>
          <w:sz w:val="24"/>
          <w:szCs w:val="24"/>
        </w:rPr>
        <w:t>major repairs or modifications to the pump are performed.</w:t>
      </w:r>
    </w:p>
    <w:p w14:paraId="60F4293D" w14:textId="77777777" w:rsidR="00A71D45" w:rsidRDefault="00A71D45" w:rsidP="00DD183E">
      <w:pPr>
        <w:rPr>
          <w:rFonts w:ascii="Arial" w:hAnsi="Arial" w:cs="Arial"/>
          <w:sz w:val="24"/>
          <w:szCs w:val="24"/>
        </w:rPr>
      </w:pPr>
    </w:p>
    <w:p w14:paraId="7CA10A95" w14:textId="432E4404" w:rsidR="00DD183E" w:rsidRPr="00A71D45" w:rsidRDefault="00A71D45" w:rsidP="00DD183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1D45">
        <w:rPr>
          <w:rFonts w:ascii="Arial" w:hAnsi="Arial" w:cs="Arial"/>
          <w:b/>
          <w:bCs/>
          <w:sz w:val="24"/>
          <w:szCs w:val="24"/>
          <w:u w:val="single"/>
        </w:rPr>
        <w:t>PROCEDURE:</w:t>
      </w:r>
    </w:p>
    <w:p w14:paraId="68DB3C67" w14:textId="3827C8BC" w:rsidR="00DD183E" w:rsidRPr="00A71D45" w:rsidRDefault="00DD183E" w:rsidP="00DD183E">
      <w:pPr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 xml:space="preserve">The fire department </w:t>
      </w:r>
      <w:r w:rsidR="003546AC">
        <w:rPr>
          <w:rFonts w:ascii="Arial" w:hAnsi="Arial" w:cs="Arial"/>
          <w:sz w:val="24"/>
          <w:szCs w:val="24"/>
        </w:rPr>
        <w:t>Senior Operations Leadership</w:t>
      </w:r>
      <w:r w:rsidRPr="00A71D45">
        <w:rPr>
          <w:rFonts w:ascii="Arial" w:hAnsi="Arial" w:cs="Arial"/>
          <w:sz w:val="24"/>
          <w:szCs w:val="24"/>
        </w:rPr>
        <w:t xml:space="preserve"> </w:t>
      </w:r>
      <w:r w:rsidR="00AB7DC1">
        <w:rPr>
          <w:rFonts w:ascii="Arial" w:hAnsi="Arial" w:cs="Arial"/>
          <w:sz w:val="24"/>
          <w:szCs w:val="24"/>
        </w:rPr>
        <w:t xml:space="preserve">and/or the Chief Engineer </w:t>
      </w:r>
      <w:r w:rsidRPr="00A71D45">
        <w:rPr>
          <w:rFonts w:ascii="Arial" w:hAnsi="Arial" w:cs="Arial"/>
          <w:sz w:val="24"/>
          <w:szCs w:val="24"/>
        </w:rPr>
        <w:t>shall initiate pump testing for each</w:t>
      </w:r>
      <w:r w:rsidR="00AB7DC1">
        <w:rPr>
          <w:rFonts w:ascii="Arial" w:hAnsi="Arial" w:cs="Arial"/>
          <w:sz w:val="24"/>
          <w:szCs w:val="24"/>
        </w:rPr>
        <w:t xml:space="preserve"> a</w:t>
      </w:r>
      <w:r w:rsidRPr="00A71D45">
        <w:rPr>
          <w:rFonts w:ascii="Arial" w:hAnsi="Arial" w:cs="Arial"/>
          <w:sz w:val="24"/>
          <w:szCs w:val="24"/>
        </w:rPr>
        <w:t>pparatus</w:t>
      </w:r>
      <w:r w:rsidR="003546AC">
        <w:rPr>
          <w:rFonts w:ascii="Arial" w:hAnsi="Arial" w:cs="Arial"/>
          <w:sz w:val="24"/>
          <w:szCs w:val="24"/>
        </w:rPr>
        <w:t xml:space="preserve"> through a third-party vendor</w:t>
      </w:r>
      <w:r w:rsidR="000E64DC">
        <w:rPr>
          <w:rFonts w:ascii="Arial" w:hAnsi="Arial" w:cs="Arial"/>
          <w:sz w:val="24"/>
          <w:szCs w:val="24"/>
        </w:rPr>
        <w:t xml:space="preserve"> certified in performing NFPA 1911 testing</w:t>
      </w:r>
      <w:r w:rsidRPr="00A71D45">
        <w:rPr>
          <w:rFonts w:ascii="Arial" w:hAnsi="Arial" w:cs="Arial"/>
          <w:sz w:val="24"/>
          <w:szCs w:val="24"/>
        </w:rPr>
        <w:t>.</w:t>
      </w:r>
    </w:p>
    <w:p w14:paraId="3DA91FD3" w14:textId="4CD0B9B5" w:rsidR="00DD183E" w:rsidRPr="00A71D45" w:rsidRDefault="00DD183E" w:rsidP="00C5379D">
      <w:pPr>
        <w:ind w:left="720"/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 xml:space="preserve"> Each apparatus shall be scheduled through the Sr. </w:t>
      </w:r>
      <w:r w:rsidR="00022DEC">
        <w:rPr>
          <w:rFonts w:ascii="Arial" w:hAnsi="Arial" w:cs="Arial"/>
          <w:sz w:val="24"/>
          <w:szCs w:val="24"/>
        </w:rPr>
        <w:t>Operations Leadership</w:t>
      </w:r>
      <w:r w:rsidR="00C5379D">
        <w:rPr>
          <w:rFonts w:ascii="Arial" w:hAnsi="Arial" w:cs="Arial"/>
          <w:sz w:val="24"/>
          <w:szCs w:val="24"/>
        </w:rPr>
        <w:t xml:space="preserve"> </w:t>
      </w:r>
      <w:r w:rsidR="00D22255">
        <w:rPr>
          <w:rFonts w:ascii="Arial" w:hAnsi="Arial" w:cs="Arial"/>
          <w:sz w:val="24"/>
          <w:szCs w:val="24"/>
        </w:rPr>
        <w:t xml:space="preserve">and/or Chief Engineer </w:t>
      </w:r>
      <w:r w:rsidR="00C5379D">
        <w:rPr>
          <w:rFonts w:ascii="Arial" w:hAnsi="Arial" w:cs="Arial"/>
          <w:sz w:val="24"/>
          <w:szCs w:val="24"/>
        </w:rPr>
        <w:t>to vendor</w:t>
      </w:r>
      <w:r w:rsidRPr="00A71D45">
        <w:rPr>
          <w:rFonts w:ascii="Arial" w:hAnsi="Arial" w:cs="Arial"/>
          <w:sz w:val="24"/>
          <w:szCs w:val="24"/>
        </w:rPr>
        <w:t xml:space="preserve"> for testing.</w:t>
      </w:r>
    </w:p>
    <w:p w14:paraId="1184627C" w14:textId="7570FF13" w:rsidR="00DD183E" w:rsidRPr="00A71D45" w:rsidRDefault="00DD183E" w:rsidP="00D22255">
      <w:pPr>
        <w:ind w:left="720"/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 xml:space="preserve"> The </w:t>
      </w:r>
      <w:r w:rsidR="00C5379D">
        <w:rPr>
          <w:rFonts w:ascii="Arial" w:hAnsi="Arial" w:cs="Arial"/>
          <w:sz w:val="24"/>
          <w:szCs w:val="24"/>
        </w:rPr>
        <w:t>Third</w:t>
      </w:r>
      <w:r w:rsidR="005B50B3">
        <w:rPr>
          <w:rFonts w:ascii="Arial" w:hAnsi="Arial" w:cs="Arial"/>
          <w:sz w:val="24"/>
          <w:szCs w:val="24"/>
        </w:rPr>
        <w:t xml:space="preserve">-Party vendor </w:t>
      </w:r>
      <w:r w:rsidRPr="00A71D45">
        <w:rPr>
          <w:rFonts w:ascii="Arial" w:hAnsi="Arial" w:cs="Arial"/>
          <w:sz w:val="24"/>
          <w:szCs w:val="24"/>
        </w:rPr>
        <w:t>shall insure that the</w:t>
      </w:r>
      <w:r w:rsidR="005B50B3">
        <w:rPr>
          <w:rFonts w:ascii="Arial" w:hAnsi="Arial" w:cs="Arial"/>
          <w:sz w:val="24"/>
          <w:szCs w:val="24"/>
        </w:rPr>
        <w:t>y are using the most current</w:t>
      </w:r>
      <w:r w:rsidR="00C219AC">
        <w:rPr>
          <w:rFonts w:ascii="Arial" w:hAnsi="Arial" w:cs="Arial"/>
          <w:sz w:val="24"/>
          <w:szCs w:val="24"/>
        </w:rPr>
        <w:t xml:space="preserve"> </w:t>
      </w:r>
      <w:r w:rsidRPr="00A71D45">
        <w:rPr>
          <w:rFonts w:ascii="Arial" w:hAnsi="Arial" w:cs="Arial"/>
          <w:sz w:val="24"/>
          <w:szCs w:val="24"/>
        </w:rPr>
        <w:t>of NFPA 1911 prior to scheduling pump</w:t>
      </w:r>
      <w:r w:rsidR="00D22255">
        <w:rPr>
          <w:rFonts w:ascii="Arial" w:hAnsi="Arial" w:cs="Arial"/>
          <w:sz w:val="24"/>
          <w:szCs w:val="24"/>
        </w:rPr>
        <w:t xml:space="preserve"> </w:t>
      </w:r>
      <w:r w:rsidRPr="00A71D45">
        <w:rPr>
          <w:rFonts w:ascii="Arial" w:hAnsi="Arial" w:cs="Arial"/>
          <w:sz w:val="24"/>
          <w:szCs w:val="24"/>
        </w:rPr>
        <w:t>testing.</w:t>
      </w:r>
    </w:p>
    <w:p w14:paraId="1EC2D6B0" w14:textId="77777777" w:rsidR="00DD183E" w:rsidRPr="00A71D45" w:rsidRDefault="00DD183E" w:rsidP="000E64DC">
      <w:pPr>
        <w:ind w:firstLine="720"/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> Pump test result shall be recorded on appropriate forms as indicated in</w:t>
      </w:r>
    </w:p>
    <w:p w14:paraId="33B2D4C9" w14:textId="77777777" w:rsidR="00DD183E" w:rsidRPr="00A71D45" w:rsidRDefault="00DD183E" w:rsidP="006906C4">
      <w:pPr>
        <w:ind w:firstLine="720"/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>NFPA 1911, “Service Tests Results” and “Capacity Test”.</w:t>
      </w:r>
    </w:p>
    <w:p w14:paraId="244CD82F" w14:textId="78C26166" w:rsidR="00DD183E" w:rsidRPr="00A71D45" w:rsidRDefault="00DD183E" w:rsidP="00D22255">
      <w:pPr>
        <w:ind w:left="720"/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 xml:space="preserve"> The </w:t>
      </w:r>
      <w:r w:rsidR="00C219AC">
        <w:rPr>
          <w:rFonts w:ascii="Arial" w:hAnsi="Arial" w:cs="Arial"/>
          <w:sz w:val="24"/>
          <w:szCs w:val="24"/>
        </w:rPr>
        <w:t>Chief Engineer</w:t>
      </w:r>
      <w:r w:rsidRPr="00A71D45">
        <w:rPr>
          <w:rFonts w:ascii="Arial" w:hAnsi="Arial" w:cs="Arial"/>
          <w:sz w:val="24"/>
          <w:szCs w:val="24"/>
        </w:rPr>
        <w:t xml:space="preserve"> shall maintain</w:t>
      </w:r>
      <w:r w:rsidR="00D22255">
        <w:rPr>
          <w:rFonts w:ascii="Arial" w:hAnsi="Arial" w:cs="Arial"/>
          <w:sz w:val="24"/>
          <w:szCs w:val="24"/>
        </w:rPr>
        <w:t xml:space="preserve"> </w:t>
      </w:r>
      <w:r w:rsidRPr="00A71D45">
        <w:rPr>
          <w:rFonts w:ascii="Arial" w:hAnsi="Arial" w:cs="Arial"/>
          <w:sz w:val="24"/>
          <w:szCs w:val="24"/>
        </w:rPr>
        <w:t>copies of all completed pump test records and certifications.</w:t>
      </w:r>
    </w:p>
    <w:p w14:paraId="330E3BF2" w14:textId="77777777" w:rsidR="00DD183E" w:rsidRPr="00A71D45" w:rsidRDefault="00DD183E" w:rsidP="006906C4">
      <w:pPr>
        <w:ind w:firstLine="720"/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> Pump test records and certifications shall be maintained for a period of not</w:t>
      </w:r>
    </w:p>
    <w:p w14:paraId="441E8795" w14:textId="77777777" w:rsidR="00DD183E" w:rsidRPr="00A71D45" w:rsidRDefault="00DD183E" w:rsidP="006906C4">
      <w:pPr>
        <w:ind w:firstLine="720"/>
        <w:rPr>
          <w:rFonts w:ascii="Arial" w:hAnsi="Arial" w:cs="Arial"/>
          <w:sz w:val="24"/>
          <w:szCs w:val="24"/>
        </w:rPr>
      </w:pPr>
      <w:r w:rsidRPr="00A71D45">
        <w:rPr>
          <w:rFonts w:ascii="Arial" w:hAnsi="Arial" w:cs="Arial"/>
          <w:sz w:val="24"/>
          <w:szCs w:val="24"/>
        </w:rPr>
        <w:t>less than three years for each apparatus.</w:t>
      </w:r>
    </w:p>
    <w:p w14:paraId="385DC1F3" w14:textId="77777777" w:rsidR="006906C4" w:rsidRDefault="006906C4" w:rsidP="00DD183E">
      <w:pPr>
        <w:rPr>
          <w:rFonts w:ascii="Arial" w:hAnsi="Arial" w:cs="Arial"/>
          <w:sz w:val="24"/>
          <w:szCs w:val="24"/>
        </w:rPr>
      </w:pPr>
    </w:p>
    <w:p w14:paraId="40BEB4E3" w14:textId="77777777" w:rsidR="006906C4" w:rsidRDefault="006906C4" w:rsidP="00DD183E">
      <w:pPr>
        <w:rPr>
          <w:rFonts w:ascii="Arial" w:hAnsi="Arial" w:cs="Arial"/>
          <w:sz w:val="24"/>
          <w:szCs w:val="24"/>
        </w:rPr>
      </w:pPr>
    </w:p>
    <w:p w14:paraId="5AAD1349" w14:textId="77777777" w:rsidR="006906C4" w:rsidRDefault="006906C4" w:rsidP="00DD183E">
      <w:pPr>
        <w:rPr>
          <w:rFonts w:ascii="Arial" w:hAnsi="Arial" w:cs="Arial"/>
          <w:sz w:val="24"/>
          <w:szCs w:val="24"/>
        </w:rPr>
      </w:pPr>
    </w:p>
    <w:p w14:paraId="5A31C7D6" w14:textId="0806F6C8" w:rsidR="008E0FDF" w:rsidRPr="006A755F" w:rsidRDefault="00DD183E" w:rsidP="00DD183E">
      <w:pPr>
        <w:rPr>
          <w:rFonts w:ascii="Arial" w:hAnsi="Arial" w:cs="Arial"/>
          <w:b/>
          <w:bCs/>
          <w:sz w:val="24"/>
          <w:szCs w:val="24"/>
        </w:rPr>
      </w:pPr>
      <w:r w:rsidRPr="006A755F">
        <w:rPr>
          <w:rFonts w:ascii="Arial" w:hAnsi="Arial" w:cs="Arial"/>
          <w:b/>
          <w:bCs/>
          <w:sz w:val="24"/>
          <w:szCs w:val="24"/>
        </w:rPr>
        <w:t xml:space="preserve">Approved: </w:t>
      </w:r>
      <w:r w:rsidR="006906C4" w:rsidRPr="006A755F">
        <w:rPr>
          <w:rFonts w:ascii="Arial" w:hAnsi="Arial" w:cs="Arial"/>
          <w:b/>
          <w:bCs/>
          <w:sz w:val="24"/>
          <w:szCs w:val="24"/>
        </w:rPr>
        <w:t>??/??/????</w:t>
      </w:r>
    </w:p>
    <w:p w14:paraId="0259EF38" w14:textId="77777777" w:rsidR="006A755F" w:rsidRDefault="006A755F" w:rsidP="00DD183E">
      <w:pPr>
        <w:rPr>
          <w:rFonts w:ascii="Arial" w:hAnsi="Arial" w:cs="Arial"/>
          <w:sz w:val="24"/>
          <w:szCs w:val="24"/>
        </w:rPr>
      </w:pPr>
    </w:p>
    <w:p w14:paraId="0E35FB26" w14:textId="5E060CC1" w:rsidR="006A755F" w:rsidRDefault="006A755F" w:rsidP="00DD1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F52AE5E" w14:textId="1DFF0B50" w:rsidR="006A755F" w:rsidRPr="006A755F" w:rsidRDefault="006A755F" w:rsidP="006A755F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A755F">
        <w:rPr>
          <w:rFonts w:ascii="Arial" w:hAnsi="Arial" w:cs="Arial"/>
          <w:b/>
          <w:bCs/>
          <w:sz w:val="24"/>
          <w:szCs w:val="24"/>
        </w:rPr>
        <w:t>Signature/Title</w:t>
      </w:r>
    </w:p>
    <w:sectPr w:rsidR="006A755F" w:rsidRPr="006A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3E"/>
    <w:rsid w:val="00022DEC"/>
    <w:rsid w:val="000E64DC"/>
    <w:rsid w:val="00126037"/>
    <w:rsid w:val="003546AC"/>
    <w:rsid w:val="005B50B3"/>
    <w:rsid w:val="006906C4"/>
    <w:rsid w:val="006A57D5"/>
    <w:rsid w:val="006A755F"/>
    <w:rsid w:val="009A7C5C"/>
    <w:rsid w:val="00A5182A"/>
    <w:rsid w:val="00A71D45"/>
    <w:rsid w:val="00AB7DC1"/>
    <w:rsid w:val="00C219AC"/>
    <w:rsid w:val="00C5379D"/>
    <w:rsid w:val="00D22255"/>
    <w:rsid w:val="00D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FEC"/>
  <w15:chartTrackingRefBased/>
  <w15:docId w15:val="{4EAC033B-ABDD-40E9-A096-032E578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 Doss</dc:creator>
  <cp:keywords/>
  <dc:description/>
  <cp:lastModifiedBy>Michael William Doss</cp:lastModifiedBy>
  <cp:revision>14</cp:revision>
  <dcterms:created xsi:type="dcterms:W3CDTF">2022-03-10T16:31:00Z</dcterms:created>
  <dcterms:modified xsi:type="dcterms:W3CDTF">2022-03-10T16:44:00Z</dcterms:modified>
</cp:coreProperties>
</file>